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28B1" w14:textId="01D2435B" w:rsidR="00803625" w:rsidRPr="00CC54A4" w:rsidRDefault="00CC54A4" w:rsidP="00CC54A4">
      <w:pPr>
        <w:jc w:val="center"/>
        <w:rPr>
          <w:b/>
          <w:bCs/>
          <w:sz w:val="40"/>
          <w:szCs w:val="40"/>
        </w:rPr>
      </w:pPr>
      <w:r w:rsidRPr="00CC54A4">
        <w:rPr>
          <w:rFonts w:hint="cs"/>
          <w:b/>
          <w:bCs/>
          <w:sz w:val="40"/>
          <w:szCs w:val="40"/>
          <w:cs/>
        </w:rPr>
        <w:t>ช่องทางแจ้งเรื่องร้องเรียนการทุจริตและประพฤติมิชอบ</w:t>
      </w:r>
    </w:p>
    <w:p w14:paraId="572F37D0" w14:textId="77777777" w:rsidR="00CC54A4" w:rsidRDefault="00482447" w:rsidP="00CC54A4">
      <w:pPr>
        <w:rPr>
          <w:b/>
          <w:bCs/>
          <w:sz w:val="40"/>
          <w:szCs w:val="40"/>
        </w:rPr>
      </w:pPr>
      <w:hyperlink r:id="rId5" w:history="1">
        <w:r w:rsidR="00CC54A4">
          <w:rPr>
            <w:rStyle w:val="a3"/>
          </w:rPr>
          <w:t>http://request.dld.go.th/</w:t>
        </w:r>
      </w:hyperlink>
    </w:p>
    <w:p w14:paraId="497D0A5E" w14:textId="77777777" w:rsidR="00CC54A4" w:rsidRDefault="00CC54A4" w:rsidP="00CC54A4">
      <w:pPr>
        <w:rPr>
          <w:noProof/>
        </w:rPr>
      </w:pPr>
      <w:r>
        <w:rPr>
          <w:noProof/>
        </w:rPr>
        <w:drawing>
          <wp:inline distT="0" distB="0" distL="0" distR="0" wp14:anchorId="6C8188AE" wp14:editId="40656F5A">
            <wp:extent cx="5731510" cy="118364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92D1A" w14:textId="77777777" w:rsidR="00CC54A4" w:rsidRPr="00F57373" w:rsidRDefault="00CC54A4" w:rsidP="00CC54A4">
      <w:pPr>
        <w:shd w:val="clear" w:color="auto" w:fill="FFFFC6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52EEA8F0" wp14:editId="28D3E29E">
            <wp:extent cx="152400" cy="1524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37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F57373">
        <w:rPr>
          <w:rFonts w:ascii="Tahoma" w:eastAsia="Times New Roman" w:hAnsi="Tahoma" w:cs="Tahoma"/>
          <w:b/>
          <w:bCs/>
          <w:color w:val="000000"/>
          <w:sz w:val="20"/>
          <w:szCs w:val="20"/>
          <w:cs/>
        </w:rPr>
        <w:t>ช่องทางการรับข้อร้องเรียน</w:t>
      </w:r>
    </w:p>
    <w:p w14:paraId="5F34380D" w14:textId="77777777" w:rsidR="00CC54A4" w:rsidRPr="00F57373" w:rsidRDefault="00CC54A4" w:rsidP="00CC54A4">
      <w:pPr>
        <w:numPr>
          <w:ilvl w:val="0"/>
          <w:numId w:val="3"/>
        </w:numPr>
        <w:shd w:val="clear" w:color="auto" w:fill="FFFFC6"/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โทรศัพท์ หมายเลข </w:t>
      </w:r>
      <w:r w:rsidRPr="00F57373">
        <w:rPr>
          <w:rFonts w:ascii="Tahoma" w:eastAsia="Times New Roman" w:hAnsi="Tahoma" w:cs="Tahoma"/>
          <w:color w:val="000000"/>
          <w:sz w:val="20"/>
          <w:szCs w:val="20"/>
        </w:rPr>
        <w:t xml:space="preserve">0-2653-4444 </w:t>
      </w: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ต่อ </w:t>
      </w:r>
      <w:r w:rsidRPr="00F57373">
        <w:rPr>
          <w:rFonts w:ascii="Tahoma" w:eastAsia="Times New Roman" w:hAnsi="Tahoma" w:cs="Tahoma"/>
          <w:color w:val="000000"/>
          <w:sz w:val="20"/>
          <w:szCs w:val="20"/>
        </w:rPr>
        <w:t xml:space="preserve">2134 </w:t>
      </w: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โทรสาร </w:t>
      </w:r>
      <w:r w:rsidRPr="00F57373">
        <w:rPr>
          <w:rFonts w:ascii="Tahoma" w:eastAsia="Times New Roman" w:hAnsi="Tahoma" w:cs="Tahoma"/>
          <w:color w:val="000000"/>
          <w:sz w:val="20"/>
          <w:szCs w:val="20"/>
        </w:rPr>
        <w:t>0-2653-4927</w:t>
      </w:r>
    </w:p>
    <w:p w14:paraId="7157436E" w14:textId="77777777" w:rsidR="00CC54A4" w:rsidRPr="00F57373" w:rsidRDefault="00CC54A4" w:rsidP="00CC54A4">
      <w:pPr>
        <w:numPr>
          <w:ilvl w:val="0"/>
          <w:numId w:val="3"/>
        </w:numPr>
        <w:shd w:val="clear" w:color="auto" w:fill="FFFFC6"/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จดหมายจ่าหน้าซองถึง ศูนย์รับข้อร้องเรียน กรมปศุสัตว์ เลขที่ </w:t>
      </w:r>
      <w:r w:rsidRPr="00F57373">
        <w:rPr>
          <w:rFonts w:ascii="Tahoma" w:eastAsia="Times New Roman" w:hAnsi="Tahoma" w:cs="Tahoma"/>
          <w:color w:val="000000"/>
          <w:sz w:val="20"/>
          <w:szCs w:val="20"/>
        </w:rPr>
        <w:t xml:space="preserve">69/1 </w:t>
      </w: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>ถนนพญาไท เขตราชเทวี กรุงเทพมหานคร ๑๐๔๐๐</w:t>
      </w:r>
    </w:p>
    <w:p w14:paraId="3BC2C4B4" w14:textId="77777777" w:rsidR="00CC54A4" w:rsidRPr="00F57373" w:rsidRDefault="00CC54A4" w:rsidP="00CC54A4">
      <w:pPr>
        <w:numPr>
          <w:ilvl w:val="0"/>
          <w:numId w:val="3"/>
        </w:numPr>
        <w:shd w:val="clear" w:color="auto" w:fill="FFFFC6"/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เว็บไซต์ของกรมปศุสัตว์ </w:t>
      </w:r>
      <w:r w:rsidRPr="00F57373">
        <w:rPr>
          <w:rFonts w:ascii="Tahoma" w:eastAsia="Times New Roman" w:hAnsi="Tahoma" w:cs="Tahoma"/>
          <w:color w:val="000000"/>
          <w:sz w:val="20"/>
          <w:szCs w:val="20"/>
        </w:rPr>
        <w:t xml:space="preserve">www.dld.go.th </w:t>
      </w: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>ศูนย์รับข้อร้องเรียน หรือเว็บไซต์ของหน่วยงานในสังกัดกรมปศุสัตว์</w:t>
      </w:r>
    </w:p>
    <w:p w14:paraId="3A00FD0A" w14:textId="77777777" w:rsidR="00CC54A4" w:rsidRPr="00F57373" w:rsidRDefault="00CC54A4" w:rsidP="00CC54A4">
      <w:pPr>
        <w:numPr>
          <w:ilvl w:val="0"/>
          <w:numId w:val="3"/>
        </w:numPr>
        <w:shd w:val="clear" w:color="auto" w:fill="FFFFC6"/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>ยื่นข้อร้องเรียนด้วยตนเองที่ศูนย์รับข้อร้องเรียน</w:t>
      </w:r>
    </w:p>
    <w:p w14:paraId="52F845B1" w14:textId="77777777" w:rsidR="00CC54A4" w:rsidRPr="00F57373" w:rsidRDefault="00CC54A4" w:rsidP="00CC54A4">
      <w:pPr>
        <w:numPr>
          <w:ilvl w:val="0"/>
          <w:numId w:val="3"/>
        </w:numPr>
        <w:shd w:val="clear" w:color="auto" w:fill="FFFFC6"/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>ตู้รับข้อร้องเรียน ตั้งอยู่ที่ สำนักงานเลขานุการกรม กรมปศุสัตว์</w:t>
      </w:r>
    </w:p>
    <w:p w14:paraId="19968812" w14:textId="77777777" w:rsidR="00CC54A4" w:rsidRPr="00F57373" w:rsidRDefault="00CC54A4" w:rsidP="00CC54A4">
      <w:pPr>
        <w:numPr>
          <w:ilvl w:val="0"/>
          <w:numId w:val="3"/>
        </w:numPr>
        <w:shd w:val="clear" w:color="auto" w:fill="FFFFC6"/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>อธิบดีกรมปศุสัตว์ รองอธิบดีกรมปศุสัตว์ ผู้อำนวยการระดับสำนัก/กอง หรือเทียบเท่า</w:t>
      </w:r>
    </w:p>
    <w:p w14:paraId="3EEEDC2D" w14:textId="77777777" w:rsidR="00CC54A4" w:rsidRPr="00F57373" w:rsidRDefault="00CC54A4" w:rsidP="00CC54A4">
      <w:pPr>
        <w:numPr>
          <w:ilvl w:val="0"/>
          <w:numId w:val="3"/>
        </w:numPr>
        <w:shd w:val="clear" w:color="auto" w:fill="FFFFC6"/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>สื่อ</w:t>
      </w:r>
      <w:proofErr w:type="spellStart"/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>อื่นๆ</w:t>
      </w:r>
      <w:proofErr w:type="spellEnd"/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 เช่น หนังสือพิมพ์ อินเทอร์เน็ต ฯลฯ</w:t>
      </w:r>
    </w:p>
    <w:p w14:paraId="7A6EBB9E" w14:textId="56A4BEAC" w:rsidR="00CC54A4" w:rsidRDefault="00CC54A4" w:rsidP="00CC54A4">
      <w:pPr>
        <w:jc w:val="center"/>
      </w:pPr>
      <w:r>
        <w:rPr>
          <w:noProof/>
        </w:rPr>
        <w:drawing>
          <wp:inline distT="0" distB="0" distL="0" distR="0" wp14:anchorId="0933BD2E" wp14:editId="009165C5">
            <wp:extent cx="1897512" cy="2080260"/>
            <wp:effectExtent l="0" t="0" r="762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56" r="66891"/>
                    <a:stretch/>
                  </pic:blipFill>
                  <pic:spPr bwMode="auto">
                    <a:xfrm>
                      <a:off x="0" y="0"/>
                      <a:ext cx="1897663" cy="208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5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357E0"/>
    <w:multiLevelType w:val="multilevel"/>
    <w:tmpl w:val="F2EC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B77111"/>
    <w:multiLevelType w:val="multilevel"/>
    <w:tmpl w:val="D30E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B7105C"/>
    <w:multiLevelType w:val="multilevel"/>
    <w:tmpl w:val="8FDE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A4"/>
    <w:rsid w:val="00482447"/>
    <w:rsid w:val="00803625"/>
    <w:rsid w:val="00C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8A4D"/>
  <w15:chartTrackingRefBased/>
  <w15:docId w15:val="{A6F309C6-B443-49DE-A183-E384A063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equest.dld.go.t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Documents</dc:creator>
  <cp:keywords/>
  <dc:description/>
  <cp:lastModifiedBy>My Documents</cp:lastModifiedBy>
  <cp:revision>2</cp:revision>
  <dcterms:created xsi:type="dcterms:W3CDTF">2020-05-25T09:38:00Z</dcterms:created>
  <dcterms:modified xsi:type="dcterms:W3CDTF">2020-06-13T07:33:00Z</dcterms:modified>
</cp:coreProperties>
</file>